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66F7B" w:rsidRPr="004852CF" w:rsidRDefault="00B66F7B" w:rsidP="00466B79">
      <w:pPr>
        <w:jc w:val="center"/>
        <w:rPr>
          <w:rFonts w:ascii="Cambria" w:hAnsi="Cambria"/>
          <w:sz w:val="48"/>
        </w:rPr>
      </w:pPr>
      <w:r w:rsidRPr="004852CF">
        <w:rPr>
          <w:rFonts w:ascii="Cambria" w:hAnsi="Cambria"/>
          <w:sz w:val="48"/>
        </w:rPr>
        <w:t xml:space="preserve">How do you know if </w:t>
      </w:r>
      <w:r w:rsidR="00466B79" w:rsidRPr="004852CF">
        <w:rPr>
          <w:rFonts w:ascii="Cambria" w:hAnsi="Cambria"/>
          <w:sz w:val="48"/>
        </w:rPr>
        <w:t>it’s</w:t>
      </w:r>
      <w:r w:rsidRPr="004852CF">
        <w:rPr>
          <w:rFonts w:ascii="Cambria" w:hAnsi="Cambria"/>
          <w:sz w:val="48"/>
        </w:rPr>
        <w:t xml:space="preserve"> a </w:t>
      </w:r>
      <w:r w:rsidR="00A82E4A">
        <w:rPr>
          <w:rFonts w:ascii="Cambria" w:hAnsi="Cambria"/>
          <w:b/>
          <w:color w:val="800000"/>
          <w:sz w:val="48"/>
          <w:u w:val="single"/>
        </w:rPr>
        <w:t>R</w:t>
      </w:r>
      <w:r w:rsidRPr="004852CF">
        <w:rPr>
          <w:rFonts w:ascii="Cambria" w:hAnsi="Cambria"/>
          <w:b/>
          <w:sz w:val="48"/>
          <w:u w:val="single"/>
        </w:rPr>
        <w:t>EAL</w:t>
      </w:r>
      <w:r w:rsidRPr="004852CF">
        <w:rPr>
          <w:rFonts w:ascii="Cambria" w:hAnsi="Cambria"/>
          <w:sz w:val="48"/>
        </w:rPr>
        <w:t xml:space="preserve"> website?</w:t>
      </w:r>
    </w:p>
    <w:p w:rsidR="00466B79" w:rsidRPr="004852CF" w:rsidRDefault="00466B79" w:rsidP="00B66F7B">
      <w:pPr>
        <w:rPr>
          <w:rFonts w:ascii="Cambria" w:hAnsi="Cambria"/>
          <w:sz w:val="48"/>
        </w:rPr>
      </w:pPr>
    </w:p>
    <w:p w:rsidR="00466B79" w:rsidRPr="00C65148" w:rsidRDefault="00466B79" w:rsidP="00466B79">
      <w:pPr>
        <w:rPr>
          <w:rFonts w:ascii="Cambria" w:hAnsi="Cambria"/>
          <w:b/>
          <w:color w:val="800000"/>
          <w:sz w:val="48"/>
        </w:rPr>
      </w:pPr>
      <w:r w:rsidRPr="00C65148">
        <w:rPr>
          <w:rFonts w:ascii="Cambria" w:hAnsi="Cambria"/>
          <w:b/>
          <w:color w:val="800000"/>
          <w:sz w:val="48"/>
        </w:rPr>
        <w:t>R—Read the URL</w:t>
      </w:r>
    </w:p>
    <w:p w:rsidR="00466B79" w:rsidRPr="004852CF" w:rsidRDefault="00466B79" w:rsidP="00B66F7B">
      <w:pPr>
        <w:rPr>
          <w:rFonts w:ascii="Cambria" w:hAnsi="Cambria"/>
          <w:sz w:val="36"/>
        </w:rPr>
      </w:pPr>
    </w:p>
    <w:p w:rsidR="00E271DC" w:rsidRPr="00A82E4A" w:rsidRDefault="00466B79" w:rsidP="00B66F7B">
      <w:pPr>
        <w:rPr>
          <w:rFonts w:ascii="Cambria" w:hAnsi="Cambria"/>
          <w:color w:val="000000" w:themeColor="text1"/>
          <w:sz w:val="36"/>
        </w:rPr>
      </w:pPr>
      <w:r w:rsidRPr="004852CF">
        <w:rPr>
          <w:rFonts w:ascii="Cambria" w:hAnsi="Cambria"/>
          <w:sz w:val="36"/>
        </w:rPr>
        <w:t>The parts of a URL</w:t>
      </w:r>
      <w:r w:rsidRPr="00A82E4A">
        <w:rPr>
          <w:rFonts w:ascii="Cambria" w:hAnsi="Cambria"/>
          <w:color w:val="000000" w:themeColor="text1"/>
          <w:sz w:val="36"/>
        </w:rPr>
        <w:t xml:space="preserve">: </w:t>
      </w:r>
      <w:hyperlink r:id="rId5" w:history="1">
        <w:r w:rsidR="00E271DC" w:rsidRPr="00A82E4A">
          <w:rPr>
            <w:rStyle w:val="Hyperlink"/>
            <w:rFonts w:ascii="Cambria" w:hAnsi="Cambria"/>
            <w:color w:val="000000" w:themeColor="text1"/>
            <w:sz w:val="36"/>
          </w:rPr>
          <w:t>www.formanschool.org</w:t>
        </w:r>
      </w:hyperlink>
    </w:p>
    <w:p w:rsidR="00466B79" w:rsidRPr="004852CF" w:rsidRDefault="001854C9" w:rsidP="00B66F7B">
      <w:pPr>
        <w:rPr>
          <w:rFonts w:ascii="Cambria" w:hAnsi="Cambria"/>
          <w:sz w:val="36"/>
        </w:rPr>
      </w:pPr>
      <w:r>
        <w:rPr>
          <w:rFonts w:ascii="Cambria" w:hAnsi="Cambria"/>
          <w:noProof/>
          <w:sz w:val="36"/>
        </w:rPr>
        <w:pict>
          <v:shapetype id="_x0000_t80" coordsize="21600,21600" o:spt="80" adj="14400,5400,18000,8100" path="m0,0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8" type="#_x0000_t80" style="position:absolute;margin-left:202.05pt;margin-top:9.35pt;width:89.25pt;height:25.5pt;z-index:251658240;mso-wrap-edited:f;mso-position-horizontal:absolute;mso-position-vertical:absolute" wrapcoords="-400 -450 -800 2250 0 4050 9800 6750 7000 13950 7000 15750 7800 20700 9600 24750 9800 24750 12000 24750 12200 24750 14600 17100 14600 14850 14200 13950 12200 6750 22400 3600 22800 450 21800 -450 -400 -450" adj="0,8100,14400,10800" fillcolor="black [3213]" strokecolor="black [3213]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rFonts w:ascii="Cambria" w:hAnsi="Cambria"/>
          <w:noProof/>
          <w:sz w:val="36"/>
        </w:rPr>
        <w:pict>
          <v:shape id="_x0000_s1029" type="#_x0000_t80" style="position:absolute;margin-left:301.05pt;margin-top:8.6pt;width:34.5pt;height:24.75pt;z-index:251659264;mso-wrap-edited:f;mso-position-horizontal:absolute;mso-position-vertical:absolute" wrapcoords="-400 -450 -800 2250 0 4050 9800 6750 7000 13950 7000 15750 7800 20700 9600 24750 9800 24750 12000 24750 12200 24750 14600 17100 14600 14850 14200 13950 12200 6750 22400 3600 22800 450 21800 -450 -400 -450" adj="0,8100,14400,10800" fillcolor="black [3213]" strokecolor="black [3213]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466B79" w:rsidRPr="004852CF" w:rsidRDefault="001854C9" w:rsidP="00B66F7B">
      <w:pPr>
        <w:rPr>
          <w:rFonts w:ascii="Cambria" w:hAnsi="Cambria"/>
          <w:sz w:val="36"/>
        </w:rPr>
      </w:pPr>
      <w:r>
        <w:rPr>
          <w:rFonts w:ascii="Cambria" w:hAnsi="Cambria"/>
          <w:noProof/>
          <w:sz w:val="36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202.05pt;margin-top:5.5pt;width:81pt;height:36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C3A7E" w:rsidRPr="00466B79" w:rsidRDefault="005C3A7E" w:rsidP="00C57CAD">
                  <w:pPr>
                    <w:rPr>
                      <w:sz w:val="36"/>
                    </w:rPr>
                  </w:pPr>
                  <w:r w:rsidRPr="00466B79">
                    <w:rPr>
                      <w:sz w:val="36"/>
                    </w:rPr>
                    <w:t>Domain</w:t>
                  </w:r>
                  <w:r w:rsidRPr="00466B79">
                    <w:rPr>
                      <w:sz w:val="36"/>
                    </w:rPr>
                    <w:tab/>
                  </w:r>
                </w:p>
                <w:p w:rsidR="005C3A7E" w:rsidRDefault="005C3A7E"/>
              </w:txbxContent>
            </v:textbox>
            <w10:wrap type="tight"/>
          </v:shape>
        </w:pict>
      </w:r>
      <w:r>
        <w:rPr>
          <w:rFonts w:ascii="Cambria" w:hAnsi="Cambria"/>
          <w:noProof/>
          <w:sz w:val="36"/>
        </w:rPr>
        <w:pict>
          <v:shape id="_x0000_s1030" type="#_x0000_t202" style="position:absolute;margin-left:283.05pt;margin-top:5.5pt;width:99pt;height:36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C3A7E" w:rsidRDefault="005C3A7E">
                  <w:r w:rsidRPr="00466B79">
                    <w:rPr>
                      <w:sz w:val="36"/>
                    </w:rPr>
                    <w:t>Extension</w:t>
                  </w:r>
                </w:p>
              </w:txbxContent>
            </v:textbox>
            <w10:wrap type="tight"/>
          </v:shape>
        </w:pict>
      </w:r>
    </w:p>
    <w:p w:rsidR="00E271DC" w:rsidRPr="004852CF" w:rsidRDefault="001854C9" w:rsidP="00B66F7B">
      <w:pPr>
        <w:rPr>
          <w:rFonts w:ascii="Cambria" w:hAnsi="Cambria"/>
          <w:sz w:val="36"/>
        </w:rPr>
      </w:pPr>
      <w:r>
        <w:rPr>
          <w:rFonts w:ascii="Cambria" w:hAnsi="Cambria"/>
          <w:noProof/>
          <w:sz w:val="36"/>
        </w:rPr>
        <w:pict>
          <v:line id="_x0000_s1033" style="position:absolute;z-index:251663360;mso-wrap-edited:f;mso-position-horizontal:absolute;mso-position-vertical:absolute" from="346.05pt,11.4pt" to="382.05pt,29.4pt" wrapcoords="-1800 -900 -3600 4500 -2700 6300 2700 13500 2700 18000 9900 27000 13500 27000 27000 27000 27900 26100 24300 13500 10800 3600 2700 -900 -1800 -900" strokecolor="black [3213]" strokeweight="1.7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Cambria" w:hAnsi="Cambria"/>
          <w:noProof/>
          <w:sz w:val="36"/>
        </w:rPr>
        <w:pict>
          <v:shape id="_x0000_s1032" type="#_x0000_t202" style="position:absolute;margin-left:382.05pt;margin-top:20.4pt;width:162pt;height:54pt;z-index:251662336;mso-wrap-edited:f;mso-position-horizontal:absolute;mso-position-vertical:absolute" wrapcoords="-100 0 -100 21300 21700 21300 21700 0 -100 0" filled="f" strokecolor="black [3213]">
            <v:fill o:detectmouseclick="t"/>
            <v:stroke dashstyle="dash"/>
            <v:textbox inset=",7.2pt,,7.2pt">
              <w:txbxContent>
                <w:p w:rsidR="005C3A7E" w:rsidRPr="004852CF" w:rsidRDefault="005C3A7E">
                  <w:pPr>
                    <w:rPr>
                      <w:sz w:val="36"/>
                    </w:rPr>
                  </w:pPr>
                  <w:r w:rsidRPr="004852CF">
                    <w:rPr>
                      <w:sz w:val="36"/>
                    </w:rPr>
                    <w:t>You can learn a lot from the extension</w:t>
                  </w:r>
                </w:p>
              </w:txbxContent>
            </v:textbox>
            <w10:wrap type="tight"/>
          </v:shape>
        </w:pict>
      </w:r>
    </w:p>
    <w:p w:rsidR="00B66F7B" w:rsidRPr="004852CF" w:rsidRDefault="00B66F7B" w:rsidP="00B66F7B">
      <w:pPr>
        <w:rPr>
          <w:rFonts w:ascii="Cambria" w:hAnsi="Cambria"/>
          <w:sz w:val="36"/>
        </w:rPr>
      </w:pPr>
    </w:p>
    <w:p w:rsidR="00B66F7B" w:rsidRPr="00A82E4A" w:rsidRDefault="00C57CAD" w:rsidP="00B66F7B">
      <w:pPr>
        <w:rPr>
          <w:rFonts w:ascii="Cambria" w:hAnsi="Cambria"/>
          <w:sz w:val="36"/>
          <w:u w:val="single"/>
        </w:rPr>
      </w:pPr>
      <w:r w:rsidRPr="00A82E4A">
        <w:rPr>
          <w:rFonts w:ascii="Cambria" w:hAnsi="Cambria"/>
          <w:sz w:val="36"/>
          <w:u w:val="single"/>
        </w:rPr>
        <w:t>Some types of extensions:</w:t>
      </w:r>
    </w:p>
    <w:p w:rsidR="00B66F7B" w:rsidRPr="004852CF" w:rsidRDefault="00B66F7B" w:rsidP="00B66F7B">
      <w:pPr>
        <w:pStyle w:val="NormalWeb"/>
        <w:spacing w:beforeLines="0" w:afterLines="0" w:line="288" w:lineRule="atLeast"/>
        <w:rPr>
          <w:rFonts w:ascii="Cambria" w:hAnsi="Cambria"/>
          <w:sz w:val="36"/>
          <w:szCs w:val="28"/>
        </w:rPr>
      </w:pPr>
      <w:proofErr w:type="gramStart"/>
      <w:r w:rsidRPr="004852CF">
        <w:rPr>
          <w:rFonts w:ascii="Cambria" w:hAnsi="Cambria"/>
          <w:color w:val="000000"/>
          <w:sz w:val="36"/>
          <w:szCs w:val="28"/>
        </w:rPr>
        <w:t>.</w:t>
      </w:r>
      <w:proofErr w:type="spellStart"/>
      <w:r w:rsidRPr="004852CF">
        <w:rPr>
          <w:rFonts w:ascii="Cambria" w:hAnsi="Cambria"/>
          <w:color w:val="000000"/>
          <w:sz w:val="36"/>
          <w:szCs w:val="28"/>
        </w:rPr>
        <w:t>edu</w:t>
      </w:r>
      <w:proofErr w:type="spellEnd"/>
      <w:proofErr w:type="gramEnd"/>
      <w:r w:rsidRPr="004852CF">
        <w:rPr>
          <w:rFonts w:ascii="Cambria" w:hAnsi="Cambria"/>
          <w:color w:val="000000"/>
          <w:sz w:val="36"/>
          <w:szCs w:val="28"/>
        </w:rPr>
        <w:t xml:space="preserve">: </w:t>
      </w:r>
      <w:r w:rsidRPr="004852CF">
        <w:rPr>
          <w:rFonts w:ascii="Cambria" w:hAnsi="Cambria"/>
          <w:color w:val="000000"/>
          <w:sz w:val="36"/>
          <w:szCs w:val="24"/>
        </w:rPr>
        <w:t>Higher Ed</w:t>
      </w:r>
      <w:r w:rsidRPr="004852CF">
        <w:rPr>
          <w:rFonts w:ascii="Cambria" w:hAnsi="Cambria"/>
          <w:color w:val="000000"/>
          <w:sz w:val="36"/>
          <w:szCs w:val="17"/>
        </w:rPr>
        <w:t xml:space="preserve"> </w:t>
      </w:r>
    </w:p>
    <w:p w:rsidR="00B66F7B" w:rsidRPr="004852CF" w:rsidRDefault="00B66F7B" w:rsidP="00B66F7B">
      <w:pPr>
        <w:pStyle w:val="NormalWeb"/>
        <w:spacing w:beforeLines="0" w:afterLines="0" w:line="288" w:lineRule="atLeast"/>
        <w:rPr>
          <w:rFonts w:ascii="Cambria" w:hAnsi="Cambria"/>
          <w:sz w:val="36"/>
          <w:szCs w:val="24"/>
        </w:rPr>
      </w:pPr>
      <w:proofErr w:type="gramStart"/>
      <w:r w:rsidRPr="004852CF">
        <w:rPr>
          <w:rFonts w:ascii="Cambria" w:hAnsi="Cambria"/>
          <w:color w:val="000000"/>
          <w:sz w:val="36"/>
          <w:szCs w:val="28"/>
        </w:rPr>
        <w:t>.k12</w:t>
      </w:r>
      <w:proofErr w:type="gramEnd"/>
      <w:r w:rsidRPr="004852CF">
        <w:rPr>
          <w:rFonts w:ascii="Cambria" w:hAnsi="Cambria"/>
          <w:color w:val="000000"/>
          <w:sz w:val="36"/>
          <w:szCs w:val="28"/>
        </w:rPr>
        <w:t>:</w:t>
      </w:r>
      <w:r w:rsidRPr="004852CF">
        <w:rPr>
          <w:rFonts w:ascii="Cambria" w:hAnsi="Cambria"/>
          <w:color w:val="000000"/>
          <w:sz w:val="36"/>
          <w:szCs w:val="24"/>
        </w:rPr>
        <w:t xml:space="preserve"> US school site (not all US schools use this)</w:t>
      </w:r>
    </w:p>
    <w:p w:rsidR="00B66F7B" w:rsidRPr="004852CF" w:rsidRDefault="00B66F7B" w:rsidP="00B66F7B">
      <w:pPr>
        <w:pStyle w:val="NormalWeb"/>
        <w:spacing w:beforeLines="0" w:afterLines="0" w:line="288" w:lineRule="atLeast"/>
        <w:rPr>
          <w:rFonts w:ascii="Cambria" w:hAnsi="Cambria"/>
          <w:sz w:val="36"/>
          <w:szCs w:val="24"/>
        </w:rPr>
      </w:pPr>
      <w:proofErr w:type="gramStart"/>
      <w:r w:rsidRPr="004852CF">
        <w:rPr>
          <w:rFonts w:ascii="Cambria" w:hAnsi="Cambria"/>
          <w:color w:val="000000"/>
          <w:sz w:val="36"/>
          <w:szCs w:val="24"/>
        </w:rPr>
        <w:t>.</w:t>
      </w:r>
      <w:r w:rsidRPr="004852CF">
        <w:rPr>
          <w:rFonts w:ascii="Cambria" w:hAnsi="Cambria"/>
          <w:color w:val="000000"/>
          <w:sz w:val="36"/>
          <w:szCs w:val="28"/>
        </w:rPr>
        <w:t>net</w:t>
      </w:r>
      <w:proofErr w:type="gramEnd"/>
      <w:r w:rsidRPr="004852CF">
        <w:rPr>
          <w:rFonts w:ascii="Cambria" w:hAnsi="Cambria"/>
          <w:color w:val="000000"/>
          <w:sz w:val="36"/>
          <w:szCs w:val="24"/>
        </w:rPr>
        <w:t>:  was Network, now unrestricted</w:t>
      </w:r>
    </w:p>
    <w:p w:rsidR="00B66F7B" w:rsidRPr="004852CF" w:rsidRDefault="00B66F7B" w:rsidP="00B66F7B">
      <w:pPr>
        <w:pStyle w:val="NormalWeb"/>
        <w:spacing w:beforeLines="0" w:afterLines="0" w:line="288" w:lineRule="atLeast"/>
        <w:rPr>
          <w:rFonts w:ascii="Cambria" w:hAnsi="Cambria"/>
          <w:sz w:val="36"/>
          <w:szCs w:val="24"/>
        </w:rPr>
      </w:pPr>
      <w:proofErr w:type="gramStart"/>
      <w:r w:rsidRPr="004852CF">
        <w:rPr>
          <w:rFonts w:ascii="Cambria" w:hAnsi="Cambria"/>
          <w:color w:val="000000"/>
          <w:sz w:val="36"/>
          <w:szCs w:val="24"/>
        </w:rPr>
        <w:t>.</w:t>
      </w:r>
      <w:r w:rsidRPr="004852CF">
        <w:rPr>
          <w:rFonts w:ascii="Cambria" w:hAnsi="Cambria"/>
          <w:color w:val="000000"/>
          <w:sz w:val="36"/>
          <w:szCs w:val="28"/>
        </w:rPr>
        <w:t>com</w:t>
      </w:r>
      <w:proofErr w:type="gramEnd"/>
      <w:r w:rsidRPr="004852CF">
        <w:rPr>
          <w:rFonts w:ascii="Cambria" w:hAnsi="Cambria"/>
          <w:color w:val="000000"/>
          <w:sz w:val="36"/>
          <w:szCs w:val="24"/>
        </w:rPr>
        <w:t>: was commercial, now unrestricted</w:t>
      </w:r>
    </w:p>
    <w:p w:rsidR="00B66F7B" w:rsidRPr="004852CF" w:rsidRDefault="00B66F7B" w:rsidP="00B66F7B">
      <w:pPr>
        <w:pStyle w:val="NormalWeb"/>
        <w:spacing w:beforeLines="0" w:afterLines="0" w:line="288" w:lineRule="atLeast"/>
        <w:rPr>
          <w:rFonts w:ascii="Cambria" w:hAnsi="Cambria"/>
          <w:sz w:val="36"/>
          <w:szCs w:val="24"/>
        </w:rPr>
      </w:pPr>
      <w:proofErr w:type="gramStart"/>
      <w:r w:rsidRPr="004852CF">
        <w:rPr>
          <w:rFonts w:ascii="Cambria" w:hAnsi="Cambria"/>
          <w:color w:val="000000"/>
          <w:sz w:val="36"/>
          <w:szCs w:val="24"/>
        </w:rPr>
        <w:t>.</w:t>
      </w:r>
      <w:r w:rsidRPr="004852CF">
        <w:rPr>
          <w:rFonts w:ascii="Cambria" w:hAnsi="Cambria"/>
          <w:color w:val="000000"/>
          <w:sz w:val="36"/>
          <w:szCs w:val="28"/>
        </w:rPr>
        <w:t>mil</w:t>
      </w:r>
      <w:proofErr w:type="gramEnd"/>
      <w:r w:rsidRPr="004852CF">
        <w:rPr>
          <w:rFonts w:ascii="Cambria" w:hAnsi="Cambria"/>
          <w:color w:val="000000"/>
          <w:sz w:val="36"/>
          <w:szCs w:val="28"/>
        </w:rPr>
        <w:t xml:space="preserve">: </w:t>
      </w:r>
      <w:r w:rsidRPr="004852CF">
        <w:rPr>
          <w:rFonts w:ascii="Cambria" w:hAnsi="Cambria"/>
          <w:color w:val="000000"/>
          <w:sz w:val="36"/>
          <w:szCs w:val="24"/>
        </w:rPr>
        <w:t>military</w:t>
      </w:r>
    </w:p>
    <w:p w:rsidR="00B66F7B" w:rsidRPr="004852CF" w:rsidRDefault="00B66F7B" w:rsidP="00B66F7B">
      <w:pPr>
        <w:pStyle w:val="NormalWeb"/>
        <w:spacing w:beforeLines="0" w:afterLines="0" w:line="288" w:lineRule="atLeast"/>
        <w:rPr>
          <w:rFonts w:ascii="Cambria" w:hAnsi="Cambria"/>
          <w:sz w:val="36"/>
          <w:szCs w:val="24"/>
        </w:rPr>
      </w:pPr>
      <w:proofErr w:type="gramStart"/>
      <w:r w:rsidRPr="004852CF">
        <w:rPr>
          <w:rFonts w:ascii="Cambria" w:hAnsi="Cambria"/>
          <w:color w:val="000000"/>
          <w:sz w:val="36"/>
          <w:szCs w:val="24"/>
        </w:rPr>
        <w:t>.</w:t>
      </w:r>
      <w:proofErr w:type="spellStart"/>
      <w:r w:rsidRPr="004852CF">
        <w:rPr>
          <w:rFonts w:ascii="Cambria" w:hAnsi="Cambria"/>
          <w:color w:val="000000"/>
          <w:sz w:val="36"/>
          <w:szCs w:val="28"/>
        </w:rPr>
        <w:t>gov</w:t>
      </w:r>
      <w:proofErr w:type="spellEnd"/>
      <w:proofErr w:type="gramEnd"/>
      <w:r w:rsidRPr="004852CF">
        <w:rPr>
          <w:rFonts w:ascii="Cambria" w:hAnsi="Cambria"/>
          <w:color w:val="000000"/>
          <w:sz w:val="36"/>
          <w:szCs w:val="28"/>
        </w:rPr>
        <w:t xml:space="preserve">: </w:t>
      </w:r>
      <w:r w:rsidRPr="004852CF">
        <w:rPr>
          <w:rFonts w:ascii="Cambria" w:hAnsi="Cambria"/>
          <w:color w:val="000000"/>
          <w:sz w:val="36"/>
          <w:szCs w:val="24"/>
        </w:rPr>
        <w:t>government</w:t>
      </w:r>
    </w:p>
    <w:p w:rsidR="00B66F7B" w:rsidRPr="004852CF" w:rsidRDefault="00B66F7B" w:rsidP="00B66F7B">
      <w:pPr>
        <w:pStyle w:val="NormalWeb"/>
        <w:spacing w:beforeLines="0" w:afterLines="0" w:line="288" w:lineRule="atLeast"/>
        <w:rPr>
          <w:rFonts w:ascii="Cambria" w:hAnsi="Cambria"/>
          <w:sz w:val="36"/>
          <w:szCs w:val="24"/>
        </w:rPr>
      </w:pPr>
      <w:proofErr w:type="gramStart"/>
      <w:r w:rsidRPr="004852CF">
        <w:rPr>
          <w:rFonts w:ascii="Cambria" w:hAnsi="Cambria"/>
          <w:color w:val="000000"/>
          <w:sz w:val="36"/>
          <w:szCs w:val="24"/>
        </w:rPr>
        <w:t>.</w:t>
      </w:r>
      <w:r w:rsidRPr="004852CF">
        <w:rPr>
          <w:rFonts w:ascii="Cambria" w:hAnsi="Cambria"/>
          <w:color w:val="000000"/>
          <w:sz w:val="36"/>
          <w:szCs w:val="28"/>
        </w:rPr>
        <w:t>org</w:t>
      </w:r>
      <w:proofErr w:type="gramEnd"/>
      <w:r w:rsidRPr="004852CF">
        <w:rPr>
          <w:rFonts w:ascii="Cambria" w:hAnsi="Cambria"/>
          <w:color w:val="000000"/>
          <w:sz w:val="36"/>
          <w:szCs w:val="28"/>
        </w:rPr>
        <w:t xml:space="preserve">: </w:t>
      </w:r>
      <w:r w:rsidRPr="004852CF">
        <w:rPr>
          <w:rFonts w:ascii="Cambria" w:hAnsi="Cambria"/>
          <w:color w:val="000000"/>
          <w:sz w:val="36"/>
          <w:szCs w:val="24"/>
        </w:rPr>
        <w:t xml:space="preserve">organization </w:t>
      </w:r>
    </w:p>
    <w:p w:rsidR="00B66F7B" w:rsidRPr="004852CF" w:rsidRDefault="00C57CAD" w:rsidP="00B66F7B">
      <w:pPr>
        <w:rPr>
          <w:rFonts w:ascii="Cambria" w:hAnsi="Cambria"/>
          <w:sz w:val="36"/>
        </w:rPr>
      </w:pPr>
      <w:proofErr w:type="gramStart"/>
      <w:r w:rsidRPr="004852CF">
        <w:rPr>
          <w:rFonts w:ascii="Cambria" w:hAnsi="Cambria"/>
          <w:sz w:val="36"/>
        </w:rPr>
        <w:t>.</w:t>
      </w:r>
      <w:proofErr w:type="spellStart"/>
      <w:r w:rsidRPr="004852CF">
        <w:rPr>
          <w:rFonts w:ascii="Cambria" w:hAnsi="Cambria"/>
          <w:sz w:val="36"/>
        </w:rPr>
        <w:t>uk</w:t>
      </w:r>
      <w:proofErr w:type="spellEnd"/>
      <w:proofErr w:type="gramEnd"/>
      <w:r w:rsidRPr="004852CF">
        <w:rPr>
          <w:rFonts w:ascii="Cambria" w:hAnsi="Cambria"/>
          <w:sz w:val="36"/>
        </w:rPr>
        <w:t>, .ca, .</w:t>
      </w:r>
      <w:proofErr w:type="spellStart"/>
      <w:r w:rsidRPr="004852CF">
        <w:rPr>
          <w:rFonts w:ascii="Cambria" w:hAnsi="Cambria"/>
          <w:sz w:val="36"/>
        </w:rPr>
        <w:t>za</w:t>
      </w:r>
      <w:proofErr w:type="spellEnd"/>
      <w:r w:rsidRPr="004852CF">
        <w:rPr>
          <w:rFonts w:ascii="Cambria" w:hAnsi="Cambria"/>
          <w:sz w:val="36"/>
        </w:rPr>
        <w:t xml:space="preserve"> (and many others): Country Codes</w:t>
      </w:r>
    </w:p>
    <w:p w:rsidR="00B66F7B" w:rsidRPr="004852CF" w:rsidRDefault="00B66F7B" w:rsidP="00B66F7B">
      <w:pPr>
        <w:rPr>
          <w:rFonts w:ascii="Cambria" w:hAnsi="Cambria"/>
          <w:sz w:val="36"/>
        </w:rPr>
      </w:pPr>
    </w:p>
    <w:tbl>
      <w:tblPr>
        <w:tblStyle w:val="TableGrid"/>
        <w:tblW w:w="10440" w:type="dxa"/>
        <w:tblInd w:w="108" w:type="dxa"/>
        <w:tblLook w:val="00BF"/>
      </w:tblPr>
      <w:tblGrid>
        <w:gridCol w:w="5400"/>
        <w:gridCol w:w="5040"/>
      </w:tblGrid>
      <w:tr w:rsidR="00C57CAD" w:rsidRPr="004852CF">
        <w:tc>
          <w:tcPr>
            <w:tcW w:w="5400" w:type="dxa"/>
          </w:tcPr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r w:rsidRPr="004852CF">
              <w:rPr>
                <w:rFonts w:ascii="Cambria" w:hAnsi="Cambria"/>
                <w:sz w:val="36"/>
              </w:rPr>
              <w:t>More Reliable</w:t>
            </w:r>
          </w:p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r w:rsidRPr="004852CF">
              <w:rPr>
                <w:rFonts w:ascii="Cambria" w:hAnsi="Cambria"/>
                <w:sz w:val="36"/>
              </w:rPr>
              <w:t>(</w:t>
            </w:r>
            <w:proofErr w:type="gramStart"/>
            <w:r w:rsidRPr="004852CF">
              <w:rPr>
                <w:rFonts w:ascii="Cambria" w:hAnsi="Cambria"/>
                <w:sz w:val="36"/>
              </w:rPr>
              <w:t>but</w:t>
            </w:r>
            <w:proofErr w:type="gramEnd"/>
            <w:r w:rsidRPr="004852CF">
              <w:rPr>
                <w:rFonts w:ascii="Cambria" w:hAnsi="Cambria"/>
                <w:sz w:val="36"/>
              </w:rPr>
              <w:t xml:space="preserve"> there are no guarantees)</w:t>
            </w:r>
          </w:p>
        </w:tc>
        <w:tc>
          <w:tcPr>
            <w:tcW w:w="5040" w:type="dxa"/>
          </w:tcPr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r w:rsidRPr="004852CF">
              <w:rPr>
                <w:rFonts w:ascii="Cambria" w:hAnsi="Cambria"/>
                <w:sz w:val="36"/>
              </w:rPr>
              <w:t>Watch out</w:t>
            </w:r>
          </w:p>
          <w:p w:rsidR="00C57CAD" w:rsidRPr="004852CF" w:rsidRDefault="00C57CAD" w:rsidP="00C57CAD">
            <w:pPr>
              <w:rPr>
                <w:rFonts w:ascii="Cambria" w:hAnsi="Cambria"/>
                <w:sz w:val="36"/>
              </w:rPr>
            </w:pPr>
            <w:r w:rsidRPr="004852CF">
              <w:rPr>
                <w:rFonts w:ascii="Cambria" w:hAnsi="Cambria"/>
                <w:sz w:val="36"/>
              </w:rPr>
              <w:t>(</w:t>
            </w:r>
            <w:proofErr w:type="gramStart"/>
            <w:r w:rsidRPr="004852CF">
              <w:rPr>
                <w:rFonts w:ascii="Cambria" w:hAnsi="Cambria"/>
                <w:sz w:val="36"/>
              </w:rPr>
              <w:t>can</w:t>
            </w:r>
            <w:proofErr w:type="gramEnd"/>
            <w:r w:rsidRPr="004852CF">
              <w:rPr>
                <w:rFonts w:ascii="Cambria" w:hAnsi="Cambria"/>
                <w:sz w:val="36"/>
              </w:rPr>
              <w:t xml:space="preserve"> be purchased by anybody)</w:t>
            </w:r>
          </w:p>
        </w:tc>
      </w:tr>
      <w:tr w:rsidR="00C57CAD" w:rsidRPr="004852CF">
        <w:tc>
          <w:tcPr>
            <w:tcW w:w="5400" w:type="dxa"/>
          </w:tcPr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proofErr w:type="gramStart"/>
            <w:r w:rsidRPr="004852CF">
              <w:rPr>
                <w:rFonts w:ascii="Cambria" w:hAnsi="Cambria"/>
                <w:sz w:val="36"/>
              </w:rPr>
              <w:t>.</w:t>
            </w:r>
            <w:proofErr w:type="spellStart"/>
            <w:r w:rsidRPr="004852CF">
              <w:rPr>
                <w:rFonts w:ascii="Cambria" w:hAnsi="Cambria"/>
                <w:sz w:val="36"/>
              </w:rPr>
              <w:t>edu</w:t>
            </w:r>
            <w:proofErr w:type="spellEnd"/>
            <w:proofErr w:type="gramEnd"/>
          </w:p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proofErr w:type="gramStart"/>
            <w:r w:rsidRPr="004852CF">
              <w:rPr>
                <w:rFonts w:ascii="Cambria" w:hAnsi="Cambria"/>
                <w:sz w:val="36"/>
              </w:rPr>
              <w:t>.</w:t>
            </w:r>
            <w:proofErr w:type="spellStart"/>
            <w:r w:rsidRPr="004852CF">
              <w:rPr>
                <w:rFonts w:ascii="Cambria" w:hAnsi="Cambria"/>
                <w:sz w:val="36"/>
              </w:rPr>
              <w:t>gov</w:t>
            </w:r>
            <w:proofErr w:type="spellEnd"/>
            <w:proofErr w:type="gramEnd"/>
          </w:p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proofErr w:type="gramStart"/>
            <w:r w:rsidRPr="004852CF">
              <w:rPr>
                <w:rFonts w:ascii="Cambria" w:hAnsi="Cambria"/>
                <w:sz w:val="36"/>
              </w:rPr>
              <w:t>.k12</w:t>
            </w:r>
            <w:proofErr w:type="gramEnd"/>
          </w:p>
        </w:tc>
        <w:tc>
          <w:tcPr>
            <w:tcW w:w="5040" w:type="dxa"/>
          </w:tcPr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proofErr w:type="gramStart"/>
            <w:r w:rsidRPr="004852CF">
              <w:rPr>
                <w:rFonts w:ascii="Cambria" w:hAnsi="Cambria"/>
                <w:sz w:val="36"/>
              </w:rPr>
              <w:t>.com</w:t>
            </w:r>
            <w:proofErr w:type="gramEnd"/>
          </w:p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proofErr w:type="gramStart"/>
            <w:r w:rsidRPr="004852CF">
              <w:rPr>
                <w:rFonts w:ascii="Cambria" w:hAnsi="Cambria"/>
                <w:sz w:val="36"/>
              </w:rPr>
              <w:t>.org</w:t>
            </w:r>
            <w:proofErr w:type="gramEnd"/>
          </w:p>
          <w:p w:rsidR="00C57CAD" w:rsidRPr="004852CF" w:rsidRDefault="00C57CAD" w:rsidP="00B66F7B">
            <w:pPr>
              <w:rPr>
                <w:rFonts w:ascii="Cambria" w:hAnsi="Cambria"/>
                <w:sz w:val="36"/>
              </w:rPr>
            </w:pPr>
            <w:proofErr w:type="gramStart"/>
            <w:r w:rsidRPr="004852CF">
              <w:rPr>
                <w:rFonts w:ascii="Cambria" w:hAnsi="Cambria"/>
                <w:sz w:val="36"/>
              </w:rPr>
              <w:t>.net</w:t>
            </w:r>
            <w:proofErr w:type="gramEnd"/>
          </w:p>
        </w:tc>
      </w:tr>
    </w:tbl>
    <w:p w:rsidR="00B66F7B" w:rsidRPr="004852CF" w:rsidRDefault="00B66F7B" w:rsidP="00B66F7B">
      <w:pPr>
        <w:rPr>
          <w:rFonts w:ascii="Cambria" w:hAnsi="Cambria"/>
          <w:sz w:val="36"/>
        </w:rPr>
      </w:pPr>
    </w:p>
    <w:p w:rsidR="00C57CAD" w:rsidRPr="00C65148" w:rsidRDefault="00C57CAD" w:rsidP="00C65148">
      <w:pPr>
        <w:spacing w:line="360" w:lineRule="auto"/>
        <w:rPr>
          <w:rFonts w:ascii="Cambria" w:hAnsi="Cambria"/>
          <w:sz w:val="36"/>
          <w:u w:val="single"/>
        </w:rPr>
      </w:pPr>
      <w:bookmarkStart w:id="0" w:name="OLE_LINK1"/>
      <w:r w:rsidRPr="00C65148">
        <w:rPr>
          <w:rFonts w:ascii="Cambria" w:hAnsi="Cambria"/>
          <w:sz w:val="36"/>
          <w:u w:val="single"/>
        </w:rPr>
        <w:t>Are you on a personal page? Look for these clues:</w:t>
      </w:r>
    </w:p>
    <w:p w:rsidR="00C57CAD" w:rsidRPr="004852CF" w:rsidRDefault="00C57CAD" w:rsidP="00C65148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36"/>
        </w:rPr>
      </w:pPr>
      <w:proofErr w:type="gramStart"/>
      <w:r w:rsidRPr="004852CF">
        <w:rPr>
          <w:rFonts w:ascii="Cambria" w:hAnsi="Cambria"/>
          <w:sz w:val="36"/>
        </w:rPr>
        <w:t>a</w:t>
      </w:r>
      <w:proofErr w:type="gramEnd"/>
      <w:r w:rsidRPr="004852CF">
        <w:rPr>
          <w:rFonts w:ascii="Cambria" w:hAnsi="Cambria"/>
          <w:sz w:val="36"/>
        </w:rPr>
        <w:t xml:space="preserve"> name or username (ex. </w:t>
      </w:r>
      <w:proofErr w:type="spellStart"/>
      <w:r w:rsidRPr="004852CF">
        <w:rPr>
          <w:rFonts w:ascii="Cambria" w:hAnsi="Cambria"/>
          <w:sz w:val="36"/>
        </w:rPr>
        <w:t>jdoe</w:t>
      </w:r>
      <w:proofErr w:type="spellEnd"/>
      <w:r w:rsidRPr="004852CF">
        <w:rPr>
          <w:rFonts w:ascii="Cambria" w:hAnsi="Cambria"/>
          <w:sz w:val="36"/>
        </w:rPr>
        <w:t>) in the URL</w:t>
      </w:r>
    </w:p>
    <w:p w:rsidR="00B66F7B" w:rsidRPr="00A82E4A" w:rsidRDefault="00C57CAD" w:rsidP="00C65148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36"/>
        </w:rPr>
      </w:pPr>
      <w:proofErr w:type="gramStart"/>
      <w:r w:rsidRPr="004852CF">
        <w:rPr>
          <w:rFonts w:ascii="Cambria" w:hAnsi="Cambria"/>
          <w:sz w:val="36"/>
        </w:rPr>
        <w:t>a</w:t>
      </w:r>
      <w:proofErr w:type="gramEnd"/>
      <w:r w:rsidRPr="004852CF">
        <w:rPr>
          <w:rFonts w:ascii="Cambria" w:hAnsi="Cambria"/>
          <w:sz w:val="36"/>
        </w:rPr>
        <w:t xml:space="preserve"> ~ (tilde) or %</w:t>
      </w:r>
    </w:p>
    <w:bookmarkEnd w:id="0"/>
    <w:p w:rsidR="00E271DC" w:rsidRPr="004852CF" w:rsidRDefault="00E271DC" w:rsidP="00B66F7B">
      <w:pPr>
        <w:rPr>
          <w:rFonts w:ascii="Cambria" w:hAnsi="Cambria"/>
          <w:sz w:val="36"/>
        </w:rPr>
      </w:pPr>
    </w:p>
    <w:sectPr w:rsidR="00E271DC" w:rsidRPr="004852CF" w:rsidSect="00C65148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502"/>
    <w:multiLevelType w:val="hybridMultilevel"/>
    <w:tmpl w:val="CBA28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66F7B"/>
    <w:rsid w:val="00115D97"/>
    <w:rsid w:val="001854C9"/>
    <w:rsid w:val="002612AC"/>
    <w:rsid w:val="00466B79"/>
    <w:rsid w:val="004852CF"/>
    <w:rsid w:val="005C3A7E"/>
    <w:rsid w:val="00A82E4A"/>
    <w:rsid w:val="00AA7186"/>
    <w:rsid w:val="00AD65D0"/>
    <w:rsid w:val="00B66F7B"/>
    <w:rsid w:val="00C57CAD"/>
    <w:rsid w:val="00C65148"/>
    <w:rsid w:val="00E271DC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F7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B66F7B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size14">
    <w:name w:val="size14"/>
    <w:basedOn w:val="Normal"/>
    <w:rsid w:val="00B66F7B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rsid w:val="00B66F7B"/>
    <w:rPr>
      <w:b/>
    </w:rPr>
  </w:style>
  <w:style w:type="character" w:styleId="Hyperlink">
    <w:name w:val="Hyperlink"/>
    <w:basedOn w:val="DefaultParagraphFont"/>
    <w:uiPriority w:val="99"/>
    <w:rsid w:val="00B66F7B"/>
    <w:rPr>
      <w:color w:val="0000FF"/>
      <w:u w:val="single"/>
    </w:rPr>
  </w:style>
  <w:style w:type="table" w:styleId="TableGrid">
    <w:name w:val="Table Grid"/>
    <w:basedOn w:val="TableNormal"/>
    <w:uiPriority w:val="59"/>
    <w:rsid w:val="00C57C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7C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ormanschool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93</Words>
  <Characters>532</Characters>
  <Application>Microsoft Macintosh Word</Application>
  <DocSecurity>0</DocSecurity>
  <Lines>4</Lines>
  <Paragraphs>1</Paragraphs>
  <ScaleCrop>false</ScaleCrop>
  <Company>The Forman School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Forman School</cp:lastModifiedBy>
  <cp:revision>5</cp:revision>
  <cp:lastPrinted>2010-11-02T19:51:00Z</cp:lastPrinted>
  <dcterms:created xsi:type="dcterms:W3CDTF">2010-09-27T14:33:00Z</dcterms:created>
  <dcterms:modified xsi:type="dcterms:W3CDTF">2010-11-02T23:54:00Z</dcterms:modified>
</cp:coreProperties>
</file>